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10"/>
        <w:gridCol w:w="1413"/>
        <w:gridCol w:w="1413"/>
        <w:gridCol w:w="1414"/>
        <w:gridCol w:w="1414"/>
        <w:gridCol w:w="1414"/>
        <w:gridCol w:w="1414"/>
        <w:gridCol w:w="1414"/>
        <w:gridCol w:w="1414"/>
      </w:tblGrid>
      <w:tr w:rsidR="0030029F" w:rsidTr="0030029F">
        <w:trPr>
          <w:trHeight w:val="548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Domaine d’apprentissage :</w:t>
            </w:r>
          </w:p>
        </w:tc>
      </w:tr>
      <w:tr w:rsidR="0030029F" w:rsidTr="0030029F">
        <w:trPr>
          <w:trHeight w:val="570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Prénoms des élèves</w:t>
            </w:r>
          </w:p>
        </w:tc>
        <w:tc>
          <w:tcPr>
            <w:tcW w:w="12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Repères de progressivité et critères de réussite</w:t>
            </w:r>
          </w:p>
        </w:tc>
      </w:tr>
      <w:tr w:rsidR="0030029F" w:rsidTr="0030029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9F" w:rsidRDefault="0030029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0029F" w:rsidTr="0030029F">
        <w:trPr>
          <w:trHeight w:val="57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9F" w:rsidRDefault="003002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BA5616" w:rsidRDefault="00BA5616"/>
    <w:sectPr w:rsidR="00BA5616" w:rsidSect="00957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D8" w:rsidRDefault="002A6AD8" w:rsidP="0030029F">
      <w:r>
        <w:separator/>
      </w:r>
    </w:p>
  </w:endnote>
  <w:endnote w:type="continuationSeparator" w:id="0">
    <w:p w:rsidR="002A6AD8" w:rsidRDefault="002A6AD8" w:rsidP="003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31" w:rsidRDefault="001F11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31" w:rsidRPr="001F1131" w:rsidRDefault="001F1131">
    <w:pPr>
      <w:pStyle w:val="Pieddepage"/>
      <w:rPr>
        <w:sz w:val="18"/>
      </w:rPr>
    </w:pPr>
    <w:bookmarkStart w:id="0" w:name="_GoBack"/>
    <w:r w:rsidRPr="001F1131">
      <w:rPr>
        <w:sz w:val="18"/>
      </w:rPr>
      <w:t>Document du Pôle Maternelle 68- Novembre 2017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31" w:rsidRDefault="001F11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D8" w:rsidRDefault="002A6AD8" w:rsidP="0030029F">
      <w:r>
        <w:separator/>
      </w:r>
    </w:p>
  </w:footnote>
  <w:footnote w:type="continuationSeparator" w:id="0">
    <w:p w:rsidR="002A6AD8" w:rsidRDefault="002A6AD8" w:rsidP="0030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31" w:rsidRDefault="001F11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9F" w:rsidRPr="0030029F" w:rsidRDefault="0030029F" w:rsidP="0030029F">
    <w:pPr>
      <w:pStyle w:val="En-tte"/>
      <w:jc w:val="center"/>
      <w:rPr>
        <w:rFonts w:asciiTheme="minorHAnsi" w:hAnsiTheme="minorHAnsi"/>
        <w:b/>
      </w:rPr>
    </w:pPr>
    <w:r w:rsidRPr="0030029F">
      <w:rPr>
        <w:rFonts w:asciiTheme="minorHAnsi" w:hAnsiTheme="minorHAnsi"/>
        <w:b/>
      </w:rPr>
      <w:t>TABLEAU DE SUIVI DES PROGRES DES ELEVES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31" w:rsidRDefault="001F11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29F"/>
    <w:rsid w:val="001F1131"/>
    <w:rsid w:val="002A6AD8"/>
    <w:rsid w:val="0030029F"/>
    <w:rsid w:val="00791EA0"/>
    <w:rsid w:val="00957AB7"/>
    <w:rsid w:val="00BA5616"/>
    <w:rsid w:val="00D2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04A8"/>
  <w15:docId w15:val="{3F0B80ED-55E7-448C-A9D4-F3D4600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30029F"/>
    <w:rPr>
      <w:color w:val="0066FF"/>
      <w:u w:val="single"/>
    </w:rPr>
  </w:style>
  <w:style w:type="table" w:styleId="Grilledutableau">
    <w:name w:val="Table Grid"/>
    <w:basedOn w:val="TableauNormal"/>
    <w:rsid w:val="0030029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02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029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3002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29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Céline Olivier</cp:lastModifiedBy>
  <cp:revision>4</cp:revision>
  <dcterms:created xsi:type="dcterms:W3CDTF">2017-11-07T16:48:00Z</dcterms:created>
  <dcterms:modified xsi:type="dcterms:W3CDTF">2017-11-14T09:08:00Z</dcterms:modified>
</cp:coreProperties>
</file>